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AD73" w14:textId="77777777" w:rsidR="001E2617" w:rsidRDefault="00675D8A" w:rsidP="00675D8A">
      <w:pPr>
        <w:rPr>
          <w:rFonts w:eastAsia="Times New Roman" w:cstheme="minorHAnsi"/>
          <w:lang w:eastAsia="de-DE"/>
        </w:rPr>
      </w:pPr>
      <w:r w:rsidRPr="00675D8A">
        <w:rPr>
          <w:rFonts w:eastAsia="Times New Roman" w:cstheme="minorHAnsi"/>
          <w:b/>
          <w:bCs/>
          <w:lang w:eastAsia="de-DE"/>
        </w:rPr>
        <w:t>Dr. Matthias Riedl</w:t>
      </w:r>
      <w:r w:rsidRPr="00675D8A">
        <w:rPr>
          <w:rFonts w:eastAsia="Times New Roman" w:cstheme="minorHAnsi"/>
          <w:lang w:eastAsia="de-DE"/>
        </w:rPr>
        <w:t xml:space="preserve"> </w:t>
      </w:r>
    </w:p>
    <w:p w14:paraId="3A27F1E9" w14:textId="77777777" w:rsidR="001E2617" w:rsidRDefault="001E2617" w:rsidP="00675D8A">
      <w:pPr>
        <w:rPr>
          <w:rFonts w:eastAsia="Times New Roman" w:cstheme="minorHAnsi"/>
          <w:lang w:eastAsia="de-DE"/>
        </w:rPr>
      </w:pPr>
    </w:p>
    <w:p w14:paraId="2BD38B9F" w14:textId="27A6F724" w:rsidR="00675D8A" w:rsidRPr="00675D8A" w:rsidRDefault="00675D8A" w:rsidP="001E2617">
      <w:pPr>
        <w:spacing w:line="276" w:lineRule="auto"/>
        <w:rPr>
          <w:rFonts w:eastAsia="Times New Roman" w:cstheme="minorHAnsi"/>
          <w:lang w:eastAsia="de-DE"/>
        </w:rPr>
      </w:pPr>
      <w:r w:rsidRPr="00675D8A">
        <w:rPr>
          <w:rFonts w:eastAsia="Times New Roman" w:cstheme="minorHAnsi"/>
          <w:lang w:eastAsia="de-DE"/>
        </w:rPr>
        <w:t>ist Ärztl</w:t>
      </w:r>
      <w:r w:rsidRPr="00675D8A">
        <w:rPr>
          <w:rFonts w:eastAsia="Times New Roman" w:cstheme="minorHAnsi"/>
          <w:lang w:eastAsia="de-DE"/>
        </w:rPr>
        <w:t>i</w:t>
      </w:r>
      <w:r w:rsidRPr="00675D8A">
        <w:rPr>
          <w:rFonts w:eastAsia="Times New Roman" w:cstheme="minorHAnsi"/>
          <w:lang w:eastAsia="de-DE"/>
        </w:rPr>
        <w:t xml:space="preserve">cher Direktor und Gründer der </w:t>
      </w:r>
      <w:proofErr w:type="spellStart"/>
      <w:r w:rsidRPr="00675D8A">
        <w:rPr>
          <w:rFonts w:eastAsia="Times New Roman" w:cstheme="minorHAnsi"/>
          <w:lang w:eastAsia="de-DE"/>
        </w:rPr>
        <w:t>medicum</w:t>
      </w:r>
      <w:proofErr w:type="spellEnd"/>
      <w:r w:rsidRPr="00675D8A">
        <w:rPr>
          <w:rFonts w:eastAsia="Times New Roman" w:cstheme="minorHAnsi"/>
          <w:lang w:eastAsia="de-DE"/>
        </w:rPr>
        <w:t xml:space="preserve"> Hamburg MVZ GmbH, Europas größtem Zentrum für Ernährungsmedizin und Diabetologie, sowie der </w:t>
      </w:r>
      <w:proofErr w:type="spellStart"/>
      <w:r w:rsidR="0013243B" w:rsidRPr="00675D8A">
        <w:rPr>
          <w:rFonts w:eastAsia="Times New Roman" w:cstheme="minorHAnsi"/>
          <w:lang w:eastAsia="de-DE"/>
        </w:rPr>
        <w:t>MyFoodDoctor</w:t>
      </w:r>
      <w:proofErr w:type="spellEnd"/>
      <w:r w:rsidR="0013243B" w:rsidRPr="00675D8A">
        <w:rPr>
          <w:rFonts w:eastAsia="Times New Roman" w:cstheme="minorHAnsi"/>
          <w:lang w:eastAsia="de-DE"/>
        </w:rPr>
        <w:t xml:space="preserve"> App</w:t>
      </w:r>
      <w:r w:rsidRPr="00675D8A">
        <w:rPr>
          <w:rFonts w:eastAsia="Times New Roman" w:cstheme="minorHAnsi"/>
          <w:lang w:eastAsia="de-DE"/>
        </w:rPr>
        <w:t xml:space="preserve">, der ersten volldigitalen Ernährungstherapie App. Daneben Lehrbeauftragter des Uniklinikums Hamburg und der </w:t>
      </w:r>
      <w:proofErr w:type="spellStart"/>
      <w:r w:rsidRPr="00675D8A">
        <w:rPr>
          <w:rFonts w:eastAsia="Times New Roman" w:cstheme="minorHAnsi"/>
          <w:lang w:eastAsia="de-DE"/>
        </w:rPr>
        <w:t>medical</w:t>
      </w:r>
      <w:proofErr w:type="spellEnd"/>
      <w:r w:rsidRPr="00675D8A">
        <w:rPr>
          <w:rFonts w:eastAsia="Times New Roman" w:cstheme="minorHAnsi"/>
          <w:lang w:eastAsia="de-DE"/>
        </w:rPr>
        <w:t xml:space="preserve"> School Semmelweis </w:t>
      </w:r>
      <w:r w:rsidR="001E2617" w:rsidRPr="00675D8A">
        <w:rPr>
          <w:rFonts w:eastAsia="Times New Roman" w:cstheme="minorHAnsi"/>
          <w:lang w:eastAsia="de-DE"/>
        </w:rPr>
        <w:t>Universität, Publizist</w:t>
      </w:r>
      <w:r w:rsidRPr="00675D8A">
        <w:rPr>
          <w:rFonts w:eastAsia="Times New Roman" w:cstheme="minorHAnsi"/>
          <w:lang w:eastAsia="de-DE"/>
        </w:rPr>
        <w:t xml:space="preserve"> (</w:t>
      </w:r>
      <w:proofErr w:type="spellStart"/>
      <w:r w:rsidRPr="00675D8A">
        <w:rPr>
          <w:rFonts w:eastAsia="Times New Roman" w:cstheme="minorHAnsi"/>
          <w:lang w:eastAsia="de-DE"/>
        </w:rPr>
        <w:t>u.a.</w:t>
      </w:r>
      <w:r w:rsidR="001E2617">
        <w:rPr>
          <w:rFonts w:eastAsia="Times New Roman" w:cstheme="minorHAnsi"/>
          <w:lang w:eastAsia="de-DE"/>
        </w:rPr>
        <w:t xml:space="preserve"> </w:t>
      </w:r>
      <w:r w:rsidRPr="00675D8A">
        <w:rPr>
          <w:rFonts w:eastAsia="Times New Roman" w:cstheme="minorHAnsi"/>
          <w:lang w:eastAsia="de-DE"/>
        </w:rPr>
        <w:t>ND</w:t>
      </w:r>
      <w:proofErr w:type="spellEnd"/>
      <w:r w:rsidRPr="00675D8A">
        <w:rPr>
          <w:rFonts w:eastAsia="Times New Roman" w:cstheme="minorHAnsi"/>
          <w:lang w:eastAsia="de-DE"/>
        </w:rPr>
        <w:t xml:space="preserve">R </w:t>
      </w:r>
      <w:proofErr w:type="spellStart"/>
      <w:r w:rsidRPr="00675D8A">
        <w:rPr>
          <w:rFonts w:eastAsia="Times New Roman" w:cstheme="minorHAnsi"/>
          <w:lang w:eastAsia="de-DE"/>
        </w:rPr>
        <w:t>Ernährungsdocs</w:t>
      </w:r>
      <w:proofErr w:type="spellEnd"/>
      <w:r w:rsidRPr="00675D8A">
        <w:rPr>
          <w:rFonts w:eastAsia="Times New Roman" w:cstheme="minorHAnsi"/>
          <w:lang w:eastAsia="de-DE"/>
        </w:rPr>
        <w:t>), Vorstandsmitglied und Pressesprecher des Bundes Deutscher Ernährungsmediziner (BDEM).</w:t>
      </w:r>
    </w:p>
    <w:p w14:paraId="532D2759" w14:textId="77777777" w:rsidR="0045419C" w:rsidRPr="00675D8A" w:rsidRDefault="00000000">
      <w:pPr>
        <w:rPr>
          <w:rFonts w:cstheme="minorHAnsi"/>
        </w:rPr>
      </w:pPr>
    </w:p>
    <w:sectPr w:rsidR="0045419C" w:rsidRPr="00675D8A" w:rsidSect="00434B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A"/>
    <w:rsid w:val="0013243B"/>
    <w:rsid w:val="001E2617"/>
    <w:rsid w:val="002A4A9A"/>
    <w:rsid w:val="00434BF8"/>
    <w:rsid w:val="006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4B5D0"/>
  <w15:chartTrackingRefBased/>
  <w15:docId w15:val="{E18D4CCD-C718-B840-BA76-228F3F23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394</Characters>
  <Application>Microsoft Office Word</Application>
  <DocSecurity>0</DocSecurity>
  <Lines>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brakel</dc:creator>
  <cp:keywords/>
  <dc:description/>
  <cp:lastModifiedBy>markus brakel</cp:lastModifiedBy>
  <cp:revision>2</cp:revision>
  <dcterms:created xsi:type="dcterms:W3CDTF">2022-06-28T13:55:00Z</dcterms:created>
  <dcterms:modified xsi:type="dcterms:W3CDTF">2022-06-28T14:08:00Z</dcterms:modified>
</cp:coreProperties>
</file>