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13" w:rsidRPr="00642CDC" w:rsidRDefault="004A5103" w:rsidP="00D21F13">
      <w:pPr>
        <w:spacing w:line="22" w:lineRule="atLeast"/>
        <w:jc w:val="both"/>
        <w:rPr>
          <w:rFonts w:ascii="Arial" w:hAnsi="Arial" w:cs="Arial"/>
          <w:b/>
          <w:bCs/>
          <w:sz w:val="32"/>
          <w:szCs w:val="32"/>
        </w:rPr>
      </w:pPr>
      <w:r w:rsidRPr="00642CDC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3043555</wp:posOffset>
            </wp:positionH>
            <wp:positionV relativeFrom="paragraph">
              <wp:posOffset>-518795</wp:posOffset>
            </wp:positionV>
            <wp:extent cx="2327910" cy="2034540"/>
            <wp:effectExtent l="19050" t="0" r="0" b="0"/>
            <wp:wrapNone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642CDC" w:rsidRPr="00642CDC" w:rsidRDefault="00642CDC" w:rsidP="00D21F13">
      <w:pPr>
        <w:spacing w:line="22" w:lineRule="atLeast"/>
        <w:jc w:val="both"/>
        <w:rPr>
          <w:rFonts w:ascii="Arial" w:hAnsi="Arial" w:cs="Arial"/>
          <w:b/>
          <w:bCs/>
          <w:szCs w:val="32"/>
          <w:lang w:val="en-US"/>
        </w:rPr>
      </w:pPr>
    </w:p>
    <w:p w:rsidR="00642CDC" w:rsidRPr="00642CDC" w:rsidRDefault="00642CDC" w:rsidP="00D21F13">
      <w:pPr>
        <w:spacing w:line="22" w:lineRule="atLeast"/>
        <w:jc w:val="both"/>
        <w:rPr>
          <w:rFonts w:ascii="Arial" w:hAnsi="Arial" w:cs="Arial"/>
          <w:b/>
          <w:bCs/>
          <w:szCs w:val="32"/>
          <w:lang w:val="en-US"/>
        </w:rPr>
      </w:pPr>
    </w:p>
    <w:p w:rsidR="00642CDC" w:rsidRPr="00642CDC" w:rsidRDefault="00642CDC" w:rsidP="00D21F13">
      <w:pPr>
        <w:spacing w:line="22" w:lineRule="atLeast"/>
        <w:jc w:val="both"/>
        <w:rPr>
          <w:rFonts w:ascii="Arial" w:hAnsi="Arial" w:cs="Arial"/>
          <w:b/>
          <w:bCs/>
          <w:szCs w:val="32"/>
          <w:lang w:val="en-US"/>
        </w:rPr>
      </w:pPr>
    </w:p>
    <w:p w:rsidR="00642CDC" w:rsidRPr="00642CDC" w:rsidRDefault="00642CDC" w:rsidP="00D21F13">
      <w:pPr>
        <w:spacing w:line="22" w:lineRule="atLeast"/>
        <w:jc w:val="both"/>
        <w:rPr>
          <w:rFonts w:ascii="Arial" w:hAnsi="Arial" w:cs="Arial"/>
          <w:b/>
          <w:bCs/>
          <w:szCs w:val="32"/>
          <w:lang w:val="en-US"/>
        </w:rPr>
      </w:pPr>
    </w:p>
    <w:p w:rsidR="00642CDC" w:rsidRPr="00642CDC" w:rsidRDefault="00642CDC" w:rsidP="00D21F13">
      <w:pPr>
        <w:spacing w:line="22" w:lineRule="atLeast"/>
        <w:jc w:val="both"/>
        <w:rPr>
          <w:rFonts w:ascii="Arial" w:hAnsi="Arial" w:cs="Arial"/>
          <w:b/>
          <w:bCs/>
          <w:szCs w:val="32"/>
          <w:lang w:val="en-US"/>
        </w:rPr>
      </w:pPr>
    </w:p>
    <w:p w:rsidR="004A5103" w:rsidRPr="009C7D0C" w:rsidRDefault="009C7D0C" w:rsidP="00D21F13">
      <w:pPr>
        <w:spacing w:line="22" w:lineRule="atLeast"/>
        <w:jc w:val="both"/>
        <w:rPr>
          <w:rFonts w:ascii="Arial" w:hAnsi="Arial" w:cs="Arial"/>
          <w:b/>
          <w:bCs/>
          <w:szCs w:val="32"/>
        </w:rPr>
      </w:pPr>
      <w:r w:rsidRPr="009C7D0C">
        <w:rPr>
          <w:rFonts w:ascii="Arial" w:hAnsi="Arial" w:cs="Arial"/>
          <w:b/>
          <w:bCs/>
          <w:szCs w:val="32"/>
        </w:rPr>
        <w:t>V</w:t>
      </w:r>
      <w:r>
        <w:rPr>
          <w:rFonts w:ascii="Arial" w:hAnsi="Arial" w:cs="Arial"/>
          <w:b/>
          <w:bCs/>
          <w:szCs w:val="32"/>
        </w:rPr>
        <w:t xml:space="preserve">ita </w:t>
      </w:r>
      <w:r w:rsidR="004A5103" w:rsidRPr="009C7D0C">
        <w:rPr>
          <w:rFonts w:ascii="Arial" w:hAnsi="Arial" w:cs="Arial"/>
          <w:b/>
          <w:bCs/>
          <w:szCs w:val="32"/>
        </w:rPr>
        <w:t xml:space="preserve">Univ.-Prof. </w:t>
      </w:r>
      <w:r w:rsidR="005978BA" w:rsidRPr="009C7D0C">
        <w:rPr>
          <w:rFonts w:ascii="Arial" w:hAnsi="Arial" w:cs="Arial"/>
          <w:b/>
          <w:bCs/>
          <w:szCs w:val="32"/>
        </w:rPr>
        <w:t xml:space="preserve">Prof. h.c. </w:t>
      </w:r>
      <w:r w:rsidR="004A5103" w:rsidRPr="009C7D0C">
        <w:rPr>
          <w:rFonts w:ascii="Arial" w:hAnsi="Arial" w:cs="Arial"/>
          <w:b/>
          <w:bCs/>
          <w:szCs w:val="32"/>
        </w:rPr>
        <w:t xml:space="preserve">Dr. med. dent. </w:t>
      </w:r>
    </w:p>
    <w:p w:rsidR="004A5103" w:rsidRPr="00642CDC" w:rsidRDefault="004A5103" w:rsidP="00D21F13">
      <w:pPr>
        <w:spacing w:line="22" w:lineRule="atLeast"/>
        <w:jc w:val="both"/>
        <w:rPr>
          <w:rFonts w:ascii="Arial" w:hAnsi="Arial" w:cs="Arial"/>
          <w:b/>
          <w:bCs/>
          <w:szCs w:val="32"/>
        </w:rPr>
      </w:pPr>
      <w:r w:rsidRPr="00642CDC">
        <w:rPr>
          <w:rFonts w:ascii="Arial" w:hAnsi="Arial" w:cs="Arial"/>
          <w:b/>
          <w:bCs/>
          <w:szCs w:val="32"/>
        </w:rPr>
        <w:t>Roland Frankenberger FICD FADM FPFA</w:t>
      </w:r>
    </w:p>
    <w:p w:rsidR="00D21F13" w:rsidRPr="00642CDC" w:rsidRDefault="00D21F13" w:rsidP="00D21F13">
      <w:pPr>
        <w:spacing w:line="22" w:lineRule="atLeast"/>
        <w:jc w:val="both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2"/>
        <w:gridCol w:w="6806"/>
      </w:tblGrid>
      <w:tr w:rsidR="00D21F13" w:rsidRPr="00642CDC">
        <w:tc>
          <w:tcPr>
            <w:tcW w:w="2142" w:type="dxa"/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1967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geboren in Eichstätt/Bayern</w:t>
            </w:r>
          </w:p>
        </w:tc>
      </w:tr>
      <w:tr w:rsidR="00D21F13" w:rsidRPr="00642CDC">
        <w:trPr>
          <w:trHeight w:val="264"/>
        </w:trPr>
        <w:tc>
          <w:tcPr>
            <w:tcW w:w="2142" w:type="dxa"/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1987-92</w:t>
            </w: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Studium der Zahnheilkunde, Universität Erlangen-Nürnberg</w:t>
            </w:r>
          </w:p>
        </w:tc>
      </w:tr>
      <w:tr w:rsidR="00D21F13" w:rsidRPr="00642CDC">
        <w:tc>
          <w:tcPr>
            <w:tcW w:w="2142" w:type="dxa"/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07/1993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Promotion</w:t>
            </w:r>
          </w:p>
        </w:tc>
      </w:tr>
      <w:tr w:rsidR="00D21F13" w:rsidRPr="00642CDC">
        <w:tc>
          <w:tcPr>
            <w:tcW w:w="2142" w:type="dxa"/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1993-94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  <w:tab w:val="left" w:pos="72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Stabsarzt in Neubrandenburg-</w:t>
            </w:r>
            <w:proofErr w:type="spellStart"/>
            <w:r w:rsidRPr="00642CDC">
              <w:rPr>
                <w:rFonts w:ascii="Arial" w:hAnsi="Arial" w:cs="Arial"/>
                <w:sz w:val="20"/>
                <w:szCs w:val="20"/>
              </w:rPr>
              <w:t>Trollenhagen</w:t>
            </w:r>
            <w:proofErr w:type="spellEnd"/>
            <w:r w:rsidRPr="00642CDC">
              <w:rPr>
                <w:rFonts w:ascii="Arial" w:hAnsi="Arial" w:cs="Arial"/>
                <w:sz w:val="20"/>
                <w:szCs w:val="20"/>
              </w:rPr>
              <w:t xml:space="preserve"> und Neuburg/Donau</w:t>
            </w:r>
          </w:p>
        </w:tc>
      </w:tr>
      <w:tr w:rsidR="00D21F13" w:rsidRPr="00642CDC">
        <w:tc>
          <w:tcPr>
            <w:tcW w:w="2142" w:type="dxa"/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1993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  <w:tab w:val="left" w:pos="72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Jahresbestpreis der DGZ (Koautor)</w:t>
            </w:r>
          </w:p>
        </w:tc>
      </w:tr>
      <w:tr w:rsidR="00D21F13" w:rsidRPr="00642CDC">
        <w:tc>
          <w:tcPr>
            <w:tcW w:w="2142" w:type="dxa"/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ab 04/1994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720"/>
                <w:tab w:val="left" w:pos="144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Wissenschaftlicher Assistent, Zahnklinik 1 Erlangen</w:t>
            </w:r>
          </w:p>
        </w:tc>
      </w:tr>
      <w:tr w:rsidR="00D21F13" w:rsidRPr="00642CDC">
        <w:tc>
          <w:tcPr>
            <w:tcW w:w="2142" w:type="dxa"/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1997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720"/>
                <w:tab w:val="left" w:pos="144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2CDC">
              <w:rPr>
                <w:rFonts w:ascii="Arial" w:hAnsi="Arial" w:cs="Arial"/>
                <w:sz w:val="20"/>
                <w:szCs w:val="20"/>
              </w:rPr>
              <w:t>Paffenbarger</w:t>
            </w:r>
            <w:proofErr w:type="spellEnd"/>
            <w:r w:rsidRPr="00642CDC">
              <w:rPr>
                <w:rFonts w:ascii="Arial" w:hAnsi="Arial" w:cs="Arial"/>
                <w:sz w:val="20"/>
                <w:szCs w:val="20"/>
              </w:rPr>
              <w:t xml:space="preserve">-Award der </w:t>
            </w:r>
            <w:proofErr w:type="spellStart"/>
            <w:r w:rsidRPr="00642CDC">
              <w:rPr>
                <w:rFonts w:ascii="Arial" w:hAnsi="Arial" w:cs="Arial"/>
                <w:sz w:val="20"/>
                <w:szCs w:val="20"/>
              </w:rPr>
              <w:t>Academy</w:t>
            </w:r>
            <w:proofErr w:type="spellEnd"/>
            <w:r w:rsidRPr="00642C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2CDC">
              <w:rPr>
                <w:rFonts w:ascii="Arial" w:hAnsi="Arial" w:cs="Arial"/>
                <w:sz w:val="20"/>
                <w:szCs w:val="20"/>
              </w:rPr>
              <w:t>of</w:t>
            </w:r>
            <w:proofErr w:type="spellEnd"/>
            <w:r w:rsidRPr="00642CDC">
              <w:rPr>
                <w:rFonts w:ascii="Arial" w:hAnsi="Arial" w:cs="Arial"/>
                <w:sz w:val="20"/>
                <w:szCs w:val="20"/>
              </w:rPr>
              <w:t xml:space="preserve"> Dental Materials (Koautor)</w:t>
            </w:r>
          </w:p>
        </w:tc>
      </w:tr>
      <w:tr w:rsidR="00D21F13" w:rsidRPr="00642CDC">
        <w:tc>
          <w:tcPr>
            <w:tcW w:w="2142" w:type="dxa"/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1998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720"/>
                <w:tab w:val="left" w:pos="144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Robert-Frank-Award der IADR/CED (Koautor)</w:t>
            </w:r>
          </w:p>
        </w:tc>
      </w:tr>
      <w:tr w:rsidR="00D21F13" w:rsidRPr="00642CDC">
        <w:tc>
          <w:tcPr>
            <w:tcW w:w="2142" w:type="dxa"/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1998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720"/>
                <w:tab w:val="left" w:pos="1440"/>
              </w:tabs>
              <w:spacing w:line="22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Cs/>
                <w:sz w:val="20"/>
                <w:szCs w:val="20"/>
              </w:rPr>
              <w:t xml:space="preserve">Espe Dental Talent Award: Nachwuchsreferent des Jahres 1998 </w:t>
            </w:r>
          </w:p>
        </w:tc>
      </w:tr>
      <w:tr w:rsidR="00D21F13" w:rsidRPr="00642CDC">
        <w:tc>
          <w:tcPr>
            <w:tcW w:w="2142" w:type="dxa"/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1999</w:t>
            </w:r>
            <w:r w:rsidRPr="00642CD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720"/>
                <w:tab w:val="left" w:pos="144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 xml:space="preserve">Jahresbestpreis der Deutschen Gesellschaft für Kinderzahnheilkunde </w:t>
            </w:r>
          </w:p>
        </w:tc>
      </w:tr>
      <w:tr w:rsidR="00D21F13" w:rsidRPr="009C7D0C">
        <w:tc>
          <w:tcPr>
            <w:tcW w:w="2142" w:type="dxa"/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1999</w:t>
            </w:r>
            <w:r w:rsidRPr="00642CD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720"/>
                <w:tab w:val="left" w:pos="1440"/>
              </w:tabs>
              <w:spacing w:line="22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42CDC">
              <w:rPr>
                <w:rFonts w:ascii="Arial" w:hAnsi="Arial" w:cs="Arial"/>
                <w:sz w:val="20"/>
                <w:szCs w:val="20"/>
                <w:lang w:val="en-GB"/>
              </w:rPr>
              <w:t>Visiting Assistant Professor, University of North Carolina at Chapel Hill, USA</w:t>
            </w:r>
          </w:p>
        </w:tc>
      </w:tr>
      <w:tr w:rsidR="00D21F13" w:rsidRPr="00642CDC">
        <w:tc>
          <w:tcPr>
            <w:tcW w:w="2142" w:type="dxa"/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07/2000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720"/>
                <w:tab w:val="left" w:pos="144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 xml:space="preserve">Habilitation und </w:t>
            </w:r>
            <w:proofErr w:type="spellStart"/>
            <w:r w:rsidRPr="00642CDC">
              <w:rPr>
                <w:rFonts w:ascii="Arial" w:hAnsi="Arial" w:cs="Arial"/>
                <w:sz w:val="20"/>
                <w:szCs w:val="20"/>
              </w:rPr>
              <w:t>Venia</w:t>
            </w:r>
            <w:proofErr w:type="spellEnd"/>
            <w:r w:rsidRPr="00642C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2CDC">
              <w:rPr>
                <w:rFonts w:ascii="Arial" w:hAnsi="Arial" w:cs="Arial"/>
                <w:sz w:val="20"/>
                <w:szCs w:val="20"/>
              </w:rPr>
              <w:t>legendi</w:t>
            </w:r>
            <w:proofErr w:type="spellEnd"/>
            <w:r w:rsidRPr="00642CDC">
              <w:rPr>
                <w:rFonts w:ascii="Arial" w:hAnsi="Arial" w:cs="Arial"/>
                <w:sz w:val="20"/>
                <w:szCs w:val="20"/>
              </w:rPr>
              <w:t>, Ernennung zum Priv.-</w:t>
            </w:r>
            <w:proofErr w:type="spellStart"/>
            <w:r w:rsidRPr="00642CDC">
              <w:rPr>
                <w:rFonts w:ascii="Arial" w:hAnsi="Arial" w:cs="Arial"/>
                <w:sz w:val="20"/>
                <w:szCs w:val="20"/>
              </w:rPr>
              <w:t>Doz</w:t>
            </w:r>
            <w:proofErr w:type="spellEnd"/>
            <w:r w:rsidRPr="00642CDC">
              <w:rPr>
                <w:rFonts w:ascii="Arial" w:hAnsi="Arial" w:cs="Arial"/>
                <w:sz w:val="20"/>
                <w:szCs w:val="20"/>
              </w:rPr>
              <w:t xml:space="preserve">. und Oberarzt </w:t>
            </w:r>
          </w:p>
        </w:tc>
      </w:tr>
      <w:tr w:rsidR="00D21F13" w:rsidRPr="00642CDC">
        <w:tc>
          <w:tcPr>
            <w:tcW w:w="2142" w:type="dxa"/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2000-2004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720"/>
                <w:tab w:val="left" w:pos="144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 xml:space="preserve">Generalsekretär der Deutschen Gesellschaft für Kinderzahnheilkunde </w:t>
            </w:r>
          </w:p>
        </w:tc>
      </w:tr>
      <w:tr w:rsidR="00D21F13" w:rsidRPr="00642CDC">
        <w:tc>
          <w:tcPr>
            <w:tcW w:w="2142" w:type="dxa"/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2000-2004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720"/>
                <w:tab w:val="left" w:pos="144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Sprecher der DGK im Konvent der DGKJ</w:t>
            </w:r>
          </w:p>
        </w:tc>
      </w:tr>
      <w:tr w:rsidR="00D21F13" w:rsidRPr="00642CDC">
        <w:tc>
          <w:tcPr>
            <w:tcW w:w="2142" w:type="dxa"/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720"/>
                <w:tab w:val="left" w:pos="144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Berufung in den Wissenschaftlichen Beirat der AG Keramik</w:t>
            </w:r>
          </w:p>
        </w:tc>
      </w:tr>
      <w:tr w:rsidR="00D21F13" w:rsidRPr="00642CDC">
        <w:tc>
          <w:tcPr>
            <w:tcW w:w="2142" w:type="dxa"/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09/2001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720"/>
                <w:tab w:val="left" w:pos="144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 xml:space="preserve">Auszeichnung mit dem Miller-Preis der DGZMK </w:t>
            </w:r>
          </w:p>
        </w:tc>
      </w:tr>
      <w:tr w:rsidR="00D21F13" w:rsidRPr="00642CDC">
        <w:tc>
          <w:tcPr>
            <w:tcW w:w="2142" w:type="dxa"/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06/2002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720"/>
                <w:tab w:val="left" w:pos="1440"/>
              </w:tabs>
              <w:spacing w:line="22" w:lineRule="atLeast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642CDC">
              <w:rPr>
                <w:rFonts w:ascii="Arial" w:hAnsi="Arial" w:cs="Arial"/>
                <w:sz w:val="20"/>
                <w:szCs w:val="20"/>
                <w:lang w:val="en-GB"/>
              </w:rPr>
              <w:t>Berufung</w:t>
            </w:r>
            <w:proofErr w:type="spellEnd"/>
            <w:r w:rsidRPr="00642CD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42CDC">
              <w:rPr>
                <w:rFonts w:ascii="Arial" w:hAnsi="Arial" w:cs="Arial"/>
                <w:sz w:val="20"/>
                <w:szCs w:val="20"/>
                <w:lang w:val="en-GB"/>
              </w:rPr>
              <w:t>zum</w:t>
            </w:r>
            <w:proofErr w:type="spellEnd"/>
            <w:r w:rsidRPr="00642CDC">
              <w:rPr>
                <w:rFonts w:ascii="Arial" w:hAnsi="Arial" w:cs="Arial"/>
                <w:sz w:val="20"/>
                <w:szCs w:val="20"/>
                <w:lang w:val="en-GB"/>
              </w:rPr>
              <w:t xml:space="preserve"> Fellow des International College of Dentists (FICD)</w:t>
            </w:r>
          </w:p>
        </w:tc>
      </w:tr>
      <w:tr w:rsidR="00D21F13" w:rsidRPr="00642CDC">
        <w:tc>
          <w:tcPr>
            <w:tcW w:w="2142" w:type="dxa"/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09/2002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720"/>
                <w:tab w:val="left" w:pos="144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Berufung in den Lehrkörper der Akademie Praxis und Wissenschaft (APW)</w:t>
            </w:r>
          </w:p>
        </w:tc>
      </w:tr>
      <w:tr w:rsidR="00D21F13" w:rsidRPr="00642CDC">
        <w:trPr>
          <w:trHeight w:val="306"/>
        </w:trPr>
        <w:tc>
          <w:tcPr>
            <w:tcW w:w="2142" w:type="dxa"/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2005-2006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Cs/>
                <w:sz w:val="20"/>
                <w:szCs w:val="20"/>
              </w:rPr>
              <w:t xml:space="preserve">Mitglied im Publications </w:t>
            </w:r>
            <w:proofErr w:type="spellStart"/>
            <w:r w:rsidRPr="00642CDC">
              <w:rPr>
                <w:rFonts w:ascii="Arial" w:hAnsi="Arial" w:cs="Arial"/>
                <w:bCs/>
                <w:sz w:val="20"/>
                <w:szCs w:val="20"/>
              </w:rPr>
              <w:t>Committee</w:t>
            </w:r>
            <w:proofErr w:type="spellEnd"/>
            <w:r w:rsidRPr="00642CDC">
              <w:rPr>
                <w:rFonts w:ascii="Arial" w:hAnsi="Arial" w:cs="Arial"/>
                <w:bCs/>
                <w:sz w:val="20"/>
                <w:szCs w:val="20"/>
              </w:rPr>
              <w:t xml:space="preserve"> der IADR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03/2006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642CDC">
              <w:rPr>
                <w:rFonts w:ascii="Arial" w:hAnsi="Arial" w:cs="Arial"/>
                <w:sz w:val="20"/>
                <w:szCs w:val="20"/>
                <w:lang w:val="en-GB"/>
              </w:rPr>
              <w:t>Berufung</w:t>
            </w:r>
            <w:proofErr w:type="spellEnd"/>
            <w:r w:rsidRPr="00642CD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42CDC">
              <w:rPr>
                <w:rFonts w:ascii="Arial" w:hAnsi="Arial" w:cs="Arial"/>
                <w:sz w:val="20"/>
                <w:szCs w:val="20"/>
                <w:lang w:val="en-GB"/>
              </w:rPr>
              <w:t>zum</w:t>
            </w:r>
            <w:proofErr w:type="spellEnd"/>
            <w:r w:rsidRPr="00642CDC">
              <w:rPr>
                <w:rFonts w:ascii="Arial" w:hAnsi="Arial" w:cs="Arial"/>
                <w:sz w:val="20"/>
                <w:szCs w:val="20"/>
                <w:lang w:val="en-GB"/>
              </w:rPr>
              <w:t xml:space="preserve"> Fellow der Academy of Dental Materials (FADM)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2006-2012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Wissenschaftlicher Beirat der Deutschen Gesellschaft für Zahnerhaltung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07/2006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1. Preis für gute Lehre in der klinischen Zahnmedizin, Med. Fak. FAU Erlangen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08/2006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 xml:space="preserve">Ernennung zum </w:t>
            </w:r>
            <w:proofErr w:type="spellStart"/>
            <w:r w:rsidRPr="00642CDC">
              <w:rPr>
                <w:rFonts w:ascii="Arial" w:hAnsi="Arial" w:cs="Arial"/>
                <w:sz w:val="20"/>
                <w:szCs w:val="20"/>
              </w:rPr>
              <w:t>apl</w:t>
            </w:r>
            <w:proofErr w:type="spellEnd"/>
            <w:r w:rsidRPr="00642CDC">
              <w:rPr>
                <w:rFonts w:ascii="Arial" w:hAnsi="Arial" w:cs="Arial"/>
                <w:sz w:val="20"/>
                <w:szCs w:val="20"/>
              </w:rPr>
              <w:t>. Professor, FAU Erlangen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07/2007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1. Preis für gute Lehre in der klinischen Zahnmedizin, Med. Fak. FAU Erlangen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09/2007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Austrian Dental Award 2007 (2. Platz)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04/2008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Gründungsmitglied des AK „Dentale Biomaterialien“ in der DGM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05/2008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1. Preis für gute Lehre in der klinischen Zahnmedizin, Med. Fak. FAU Erlangen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06/2008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2CDC">
              <w:rPr>
                <w:rFonts w:ascii="Arial" w:hAnsi="Arial" w:cs="Arial"/>
                <w:sz w:val="20"/>
                <w:szCs w:val="20"/>
              </w:rPr>
              <w:t>Walkhoff</w:t>
            </w:r>
            <w:proofErr w:type="spellEnd"/>
            <w:r w:rsidRPr="00642CDC">
              <w:rPr>
                <w:rFonts w:ascii="Arial" w:hAnsi="Arial" w:cs="Arial"/>
                <w:sz w:val="20"/>
                <w:szCs w:val="20"/>
              </w:rPr>
              <w:t>-Preis der DGZ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2008-2012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Fortbildungsreferent der DGZ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11/2008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Deutscher Herdforschungspreis (Koautor)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11/2008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Forschungspreis der AG Keramik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12/2008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 xml:space="preserve">Ernennung zum Prof. h.c., Stomatologische Staatsakademie </w:t>
            </w:r>
            <w:proofErr w:type="spellStart"/>
            <w:r w:rsidRPr="00642CDC">
              <w:rPr>
                <w:rFonts w:ascii="Arial" w:hAnsi="Arial" w:cs="Arial"/>
                <w:sz w:val="20"/>
                <w:szCs w:val="20"/>
              </w:rPr>
              <w:t>Kranojarsk</w:t>
            </w:r>
            <w:proofErr w:type="spellEnd"/>
            <w:r w:rsidRPr="00642CDC">
              <w:rPr>
                <w:rFonts w:ascii="Arial" w:hAnsi="Arial" w:cs="Arial"/>
                <w:sz w:val="20"/>
                <w:szCs w:val="20"/>
              </w:rPr>
              <w:t>, Russland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2009-2012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Stellv. Vorsitzender der APW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5/2009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Universitätsprofessor (W3) und Direktor der Abteilung für Zahnerhaltungskunde, Med. Zentrum für ZMK, Philipps-Universität Marburg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2009-2012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Sprecher des Beirats „Restaurative Zahnerhaltung“ der DGZ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 xml:space="preserve">Aufnahme in das </w:t>
            </w:r>
            <w:proofErr w:type="spellStart"/>
            <w:r w:rsidRPr="00642CDC">
              <w:rPr>
                <w:rFonts w:ascii="Arial" w:hAnsi="Arial" w:cs="Arial"/>
                <w:sz w:val="20"/>
                <w:szCs w:val="20"/>
              </w:rPr>
              <w:t>Who's</w:t>
            </w:r>
            <w:proofErr w:type="spellEnd"/>
            <w:r w:rsidRPr="00642CDC">
              <w:rPr>
                <w:rFonts w:ascii="Arial" w:hAnsi="Arial" w:cs="Arial"/>
                <w:sz w:val="20"/>
                <w:szCs w:val="20"/>
              </w:rPr>
              <w:t xml:space="preserve"> Who </w:t>
            </w:r>
            <w:proofErr w:type="spellStart"/>
            <w:r w:rsidRPr="00642CDC">
              <w:rPr>
                <w:rFonts w:ascii="Arial" w:hAnsi="Arial" w:cs="Arial"/>
                <w:sz w:val="20"/>
                <w:szCs w:val="20"/>
              </w:rPr>
              <w:t>Honboard</w:t>
            </w:r>
            <w:proofErr w:type="spellEnd"/>
            <w:r w:rsidRPr="00642CDC">
              <w:rPr>
                <w:rFonts w:ascii="Arial" w:hAnsi="Arial" w:cs="Arial"/>
                <w:sz w:val="20"/>
                <w:szCs w:val="20"/>
              </w:rPr>
              <w:t xml:space="preserve"> der Medizin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 xml:space="preserve">Berufung zum Chefredakteur der "Quintessenz" 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 xml:space="preserve">Berufung zum </w:t>
            </w:r>
            <w:proofErr w:type="spellStart"/>
            <w:r w:rsidRPr="00642CDC">
              <w:rPr>
                <w:rFonts w:ascii="Arial" w:hAnsi="Arial" w:cs="Arial"/>
                <w:sz w:val="20"/>
                <w:szCs w:val="20"/>
              </w:rPr>
              <w:t>Fellow</w:t>
            </w:r>
            <w:proofErr w:type="spellEnd"/>
            <w:r w:rsidRPr="00642CDC">
              <w:rPr>
                <w:rFonts w:ascii="Arial" w:hAnsi="Arial" w:cs="Arial"/>
                <w:sz w:val="20"/>
                <w:szCs w:val="20"/>
              </w:rPr>
              <w:t xml:space="preserve"> der Pierre </w:t>
            </w:r>
            <w:proofErr w:type="spellStart"/>
            <w:r w:rsidRPr="00642CDC">
              <w:rPr>
                <w:rFonts w:ascii="Arial" w:hAnsi="Arial" w:cs="Arial"/>
                <w:sz w:val="20"/>
                <w:szCs w:val="20"/>
              </w:rPr>
              <w:t>Fauchard</w:t>
            </w:r>
            <w:proofErr w:type="spellEnd"/>
            <w:r w:rsidRPr="00642CD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42CDC">
              <w:rPr>
                <w:rFonts w:ascii="Arial" w:hAnsi="Arial" w:cs="Arial"/>
                <w:sz w:val="20"/>
                <w:szCs w:val="20"/>
              </w:rPr>
              <w:t>Academy</w:t>
            </w:r>
            <w:proofErr w:type="spellEnd"/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2010-14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Funktionaler Beirat für Wissenschaft im Präsidium der VHZMK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2010-12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 xml:space="preserve">Wissenschaftlicher Beirat der Deutschen Gesellschaft für </w:t>
            </w:r>
            <w:r w:rsidRPr="00642CDC">
              <w:rPr>
                <w:rFonts w:ascii="Arial" w:hAnsi="Arial" w:cs="Arial"/>
                <w:sz w:val="20"/>
                <w:szCs w:val="20"/>
              </w:rPr>
              <w:lastRenderedPageBreak/>
              <w:t>Kinderzahnheilkunde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2010-2012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2CDC">
              <w:rPr>
                <w:rFonts w:ascii="Arial" w:hAnsi="Arial" w:cs="Arial"/>
                <w:sz w:val="20"/>
                <w:szCs w:val="20"/>
              </w:rPr>
              <w:t>President-elect</w:t>
            </w:r>
            <w:proofErr w:type="spellEnd"/>
            <w:r w:rsidRPr="00642CDC">
              <w:rPr>
                <w:rFonts w:ascii="Arial" w:hAnsi="Arial" w:cs="Arial"/>
                <w:sz w:val="20"/>
                <w:szCs w:val="20"/>
              </w:rPr>
              <w:t xml:space="preserve"> der Deutschen Gesellschaft für Zahnerhaltung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2010-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DFG-Gutachter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2011 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  <w:lang w:val="en-US"/>
              </w:rPr>
              <w:t xml:space="preserve">Dental Education Award der DGZMK (3. </w:t>
            </w:r>
            <w:r w:rsidRPr="00642CDC">
              <w:rPr>
                <w:rFonts w:ascii="Arial" w:hAnsi="Arial" w:cs="Arial"/>
                <w:sz w:val="20"/>
                <w:szCs w:val="20"/>
              </w:rPr>
              <w:t>Platz / Koautor)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2012-14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Präsident der Deutschen Gesellschaft für Zahnerhaltung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2012</w:t>
            </w:r>
            <w:r w:rsidR="008F245E"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-15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8F245E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Geschäftsführende</w:t>
            </w:r>
            <w:r w:rsidR="008F245E" w:rsidRPr="00642CDC">
              <w:rPr>
                <w:rFonts w:ascii="Arial" w:hAnsi="Arial" w:cs="Arial"/>
                <w:sz w:val="20"/>
                <w:szCs w:val="20"/>
              </w:rPr>
              <w:t>r</w:t>
            </w:r>
            <w:r w:rsidRPr="00642CDC">
              <w:rPr>
                <w:rFonts w:ascii="Arial" w:hAnsi="Arial" w:cs="Arial"/>
                <w:sz w:val="20"/>
                <w:szCs w:val="20"/>
              </w:rPr>
              <w:t xml:space="preserve"> Direktor des Med. Zentrums für ZMK Marburg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2012-14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Präsidiumsmitglied der DGZMK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2012-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Präsidiumsmitglied der DGET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2012-14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Delegierter der AWMF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2013-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 xml:space="preserve">Leiter des </w:t>
            </w:r>
            <w:proofErr w:type="spellStart"/>
            <w:r w:rsidRPr="00642CDC">
              <w:rPr>
                <w:rFonts w:ascii="Arial" w:hAnsi="Arial" w:cs="Arial"/>
                <w:sz w:val="20"/>
                <w:szCs w:val="20"/>
              </w:rPr>
              <w:t>TransMIT</w:t>
            </w:r>
            <w:proofErr w:type="spellEnd"/>
            <w:r w:rsidRPr="00642CDC">
              <w:rPr>
                <w:rFonts w:ascii="Arial" w:hAnsi="Arial" w:cs="Arial"/>
                <w:sz w:val="20"/>
                <w:szCs w:val="20"/>
              </w:rPr>
              <w:t>-Zentrums "Biomaterialien in der Zahnerhaltung"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Wissenschaftspreis der LZK Niedersachsen (Koautor)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Jahresbestpreis der DGZ (Kategorie Poster) – 1. Preis (Koautor)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Jahresbestpreis der DGZ (Kategorie Poster) – 2. Preis (Koautor)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Jahresbestpreis der DGZ (Kategorie Poster) – 3. Preis (Koautor)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Jahresbestpreis der Deutschen Zahnärztlichen Zeitschrift (Koautor)</w:t>
            </w:r>
          </w:p>
        </w:tc>
      </w:tr>
      <w:tr w:rsidR="00D21F13" w:rsidRPr="009C7D0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42CDC">
              <w:rPr>
                <w:rFonts w:ascii="Arial" w:hAnsi="Arial" w:cs="Arial"/>
                <w:sz w:val="20"/>
                <w:szCs w:val="20"/>
                <w:lang w:val="en-US"/>
              </w:rPr>
              <w:t>Berufung</w:t>
            </w:r>
            <w:proofErr w:type="spellEnd"/>
            <w:r w:rsidRPr="00642CD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2CDC">
              <w:rPr>
                <w:rFonts w:ascii="Arial" w:hAnsi="Arial" w:cs="Arial"/>
                <w:sz w:val="20"/>
                <w:szCs w:val="20"/>
                <w:lang w:val="en-US"/>
              </w:rPr>
              <w:t>zum</w:t>
            </w:r>
            <w:proofErr w:type="spellEnd"/>
            <w:r w:rsidRPr="00642CDC">
              <w:rPr>
                <w:rFonts w:ascii="Arial" w:hAnsi="Arial" w:cs="Arial"/>
                <w:sz w:val="20"/>
                <w:szCs w:val="20"/>
                <w:lang w:val="en-US"/>
              </w:rPr>
              <w:t xml:space="preserve"> Associate Editor, Journal of Adhesive Dentistry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2014-16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42CDC">
              <w:rPr>
                <w:rFonts w:ascii="Arial" w:hAnsi="Arial" w:cs="Arial"/>
                <w:sz w:val="20"/>
                <w:szCs w:val="20"/>
              </w:rPr>
              <w:t>Past</w:t>
            </w:r>
            <w:proofErr w:type="spellEnd"/>
            <w:r w:rsidRPr="00642CDC">
              <w:rPr>
                <w:rFonts w:ascii="Arial" w:hAnsi="Arial" w:cs="Arial"/>
                <w:sz w:val="20"/>
                <w:szCs w:val="20"/>
              </w:rPr>
              <w:t xml:space="preserve"> Präsident der Deutschen Gesellschaft für Zahnerhaltung</w:t>
            </w:r>
          </w:p>
        </w:tc>
      </w:tr>
      <w:tr w:rsidR="00D21F13" w:rsidRPr="009C7D0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42CDC">
              <w:rPr>
                <w:rFonts w:ascii="Arial" w:hAnsi="Arial" w:cs="Arial"/>
                <w:sz w:val="20"/>
                <w:szCs w:val="20"/>
                <w:lang w:val="en-US"/>
              </w:rPr>
              <w:t>Berufung</w:t>
            </w:r>
            <w:proofErr w:type="spellEnd"/>
            <w:r w:rsidRPr="00642CD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2CDC">
              <w:rPr>
                <w:rFonts w:ascii="Arial" w:hAnsi="Arial" w:cs="Arial"/>
                <w:sz w:val="20"/>
                <w:szCs w:val="20"/>
                <w:lang w:val="en-US"/>
              </w:rPr>
              <w:t>zum</w:t>
            </w:r>
            <w:proofErr w:type="spellEnd"/>
            <w:r w:rsidRPr="00642CDC">
              <w:rPr>
                <w:rFonts w:ascii="Arial" w:hAnsi="Arial" w:cs="Arial"/>
                <w:sz w:val="20"/>
                <w:szCs w:val="20"/>
                <w:lang w:val="en-US"/>
              </w:rPr>
              <w:t xml:space="preserve"> Editor-in-Chief, Journal of Adhesive Dentistry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642CDC">
              <w:rPr>
                <w:rFonts w:ascii="Arial" w:hAnsi="Arial" w:cs="Arial"/>
                <w:sz w:val="20"/>
                <w:szCs w:val="20"/>
                <w:lang w:val="en-US"/>
              </w:rPr>
              <w:t>Forschungspreis</w:t>
            </w:r>
            <w:proofErr w:type="spellEnd"/>
            <w:r w:rsidRPr="00642CD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42CDC">
              <w:rPr>
                <w:rFonts w:ascii="Arial" w:hAnsi="Arial" w:cs="Arial"/>
                <w:sz w:val="20"/>
                <w:szCs w:val="20"/>
                <w:lang w:val="en-US"/>
              </w:rPr>
              <w:t>Vollkeramik</w:t>
            </w:r>
            <w:proofErr w:type="spellEnd"/>
            <w:r w:rsidR="008F245E" w:rsidRPr="00642CDC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8F245E" w:rsidRPr="00642CDC">
              <w:rPr>
                <w:rFonts w:ascii="Arial" w:hAnsi="Arial" w:cs="Arial"/>
                <w:sz w:val="20"/>
                <w:szCs w:val="20"/>
                <w:lang w:val="en-US"/>
              </w:rPr>
              <w:t>Seniorautor</w:t>
            </w:r>
            <w:proofErr w:type="spellEnd"/>
            <w:r w:rsidR="008F245E" w:rsidRPr="00642CDC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Jahresbestpreis der DGZ (Kategorie Vortrag) – 2. Preis (Koautor)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Jahresbestpreis der DGZ (Kategorie Poster) – 3. Preis (Koautor)</w:t>
            </w:r>
          </w:p>
        </w:tc>
      </w:tr>
      <w:tr w:rsidR="00D21F13" w:rsidRPr="00642CDC"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Jahresbestpreis der Zeitschrift Oralprophylaxe und Kinderzahnheilkunde (Koautor)</w:t>
            </w:r>
          </w:p>
        </w:tc>
      </w:tr>
      <w:tr w:rsidR="00D21F13" w:rsidRPr="00642CDC">
        <w:trPr>
          <w:trHeight w:val="278"/>
        </w:trPr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D21F13" w:rsidRPr="00642CDC" w:rsidRDefault="00D21F1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2015 </w:t>
            </w:r>
          </w:p>
        </w:tc>
        <w:tc>
          <w:tcPr>
            <w:tcW w:w="6806" w:type="dxa"/>
            <w:vAlign w:val="center"/>
          </w:tcPr>
          <w:p w:rsidR="00D21F13" w:rsidRPr="00642CDC" w:rsidRDefault="00D21F1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Preis für hervorragende Lehre am Fachbereich Medizin</w:t>
            </w:r>
          </w:p>
        </w:tc>
      </w:tr>
      <w:tr w:rsidR="004A5103" w:rsidRPr="00642CDC">
        <w:trPr>
          <w:trHeight w:val="278"/>
        </w:trPr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A5103" w:rsidRPr="00642CDC" w:rsidRDefault="004A510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6806" w:type="dxa"/>
            <w:vAlign w:val="center"/>
          </w:tcPr>
          <w:p w:rsidR="004A5103" w:rsidRPr="00642CDC" w:rsidRDefault="004A5103" w:rsidP="005978BA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 xml:space="preserve">Studiendekan </w:t>
            </w:r>
            <w:r w:rsidR="005978BA" w:rsidRPr="00642CDC">
              <w:rPr>
                <w:rFonts w:ascii="Arial" w:hAnsi="Arial" w:cs="Arial"/>
                <w:sz w:val="20"/>
                <w:szCs w:val="20"/>
              </w:rPr>
              <w:t xml:space="preserve">für </w:t>
            </w:r>
            <w:r w:rsidRPr="00642CDC">
              <w:rPr>
                <w:rFonts w:ascii="Arial" w:hAnsi="Arial" w:cs="Arial"/>
                <w:sz w:val="20"/>
                <w:szCs w:val="20"/>
              </w:rPr>
              <w:t>Medizin</w:t>
            </w:r>
            <w:r w:rsidR="005978BA" w:rsidRPr="00642CDC">
              <w:rPr>
                <w:rFonts w:ascii="Arial" w:hAnsi="Arial" w:cs="Arial"/>
                <w:sz w:val="20"/>
                <w:szCs w:val="20"/>
              </w:rPr>
              <w:t>, Zahnmedizin und Humanbiologie</w:t>
            </w:r>
          </w:p>
        </w:tc>
      </w:tr>
      <w:tr w:rsidR="004A5103" w:rsidRPr="00642CDC" w:rsidTr="00642CDC">
        <w:trPr>
          <w:trHeight w:val="58"/>
        </w:trPr>
        <w:tc>
          <w:tcPr>
            <w:tcW w:w="21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A5103" w:rsidRPr="00642CDC" w:rsidRDefault="004A5103" w:rsidP="00CE1548">
            <w:pPr>
              <w:spacing w:line="22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2CDC">
              <w:rPr>
                <w:rFonts w:ascii="Arial" w:hAnsi="Arial" w:cs="Arial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6806" w:type="dxa"/>
            <w:vAlign w:val="center"/>
          </w:tcPr>
          <w:p w:rsidR="004A5103" w:rsidRPr="00642CDC" w:rsidRDefault="004A5103" w:rsidP="00CE1548">
            <w:pPr>
              <w:tabs>
                <w:tab w:val="left" w:pos="0"/>
              </w:tabs>
              <w:spacing w:line="22" w:lineRule="atLeast"/>
              <w:rPr>
                <w:rFonts w:ascii="Arial" w:hAnsi="Arial" w:cs="Arial"/>
                <w:sz w:val="20"/>
                <w:szCs w:val="20"/>
              </w:rPr>
            </w:pPr>
            <w:r w:rsidRPr="00642CDC">
              <w:rPr>
                <w:rFonts w:ascii="Arial" w:hAnsi="Arial" w:cs="Arial"/>
                <w:sz w:val="20"/>
                <w:szCs w:val="20"/>
              </w:rPr>
              <w:t>DGR</w:t>
            </w:r>
            <w:r w:rsidRPr="00642CDC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642CDC">
              <w:rPr>
                <w:rFonts w:ascii="Arial" w:hAnsi="Arial" w:cs="Arial"/>
                <w:sz w:val="20"/>
                <w:szCs w:val="20"/>
              </w:rPr>
              <w:t>Z Publikationspreis (Seniorautor)</w:t>
            </w:r>
          </w:p>
        </w:tc>
      </w:tr>
    </w:tbl>
    <w:p w:rsidR="00A43A47" w:rsidRPr="00642CDC" w:rsidRDefault="009C7D0C" w:rsidP="00D21F13">
      <w:pPr>
        <w:spacing w:line="22" w:lineRule="atLeast"/>
        <w:jc w:val="both"/>
        <w:rPr>
          <w:rFonts w:ascii="Arial" w:hAnsi="Arial" w:cs="Arial"/>
        </w:rPr>
      </w:pPr>
      <w:bookmarkStart w:id="0" w:name="_GoBack"/>
      <w:bookmarkEnd w:id="0"/>
    </w:p>
    <w:sectPr w:rsidR="00A43A47" w:rsidRPr="00642CDC" w:rsidSect="001A3E87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/>
  <w:rsids>
    <w:rsidRoot w:val="00D21F13"/>
    <w:rsid w:val="00031347"/>
    <w:rsid w:val="000531AE"/>
    <w:rsid w:val="00081749"/>
    <w:rsid w:val="000C6925"/>
    <w:rsid w:val="001A3E87"/>
    <w:rsid w:val="00210C44"/>
    <w:rsid w:val="002418C9"/>
    <w:rsid w:val="004A5103"/>
    <w:rsid w:val="00584C02"/>
    <w:rsid w:val="005978BA"/>
    <w:rsid w:val="00642CDC"/>
    <w:rsid w:val="00712063"/>
    <w:rsid w:val="008E368B"/>
    <w:rsid w:val="008F245E"/>
    <w:rsid w:val="009C7D0C"/>
    <w:rsid w:val="00CF0A92"/>
    <w:rsid w:val="00D21F13"/>
    <w:rsid w:val="00F95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21F13"/>
    <w:rPr>
      <w:rFonts w:ascii="Times New Roman" w:eastAsia="MS Mincho" w:hAnsi="Times New Roman" w:cs="Times New Roman"/>
      <w:lang w:eastAsia="ja-JP"/>
    </w:rPr>
  </w:style>
  <w:style w:type="paragraph" w:styleId="berschrift1">
    <w:name w:val="heading 1"/>
    <w:basedOn w:val="Standard"/>
    <w:next w:val="Standard"/>
    <w:link w:val="berschrift1Zchn"/>
    <w:qFormat/>
    <w:rsid w:val="00D21F13"/>
    <w:pPr>
      <w:keepNext/>
      <w:outlineLvl w:val="0"/>
    </w:pPr>
    <w:rPr>
      <w:rFonts w:ascii="Arial" w:eastAsia="Times New Roman" w:hAnsi="Arial" w:cs="Arial"/>
      <w:b/>
      <w:b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21F13"/>
    <w:rPr>
      <w:rFonts w:ascii="Arial" w:eastAsia="Times New Roman" w:hAnsi="Arial" w:cs="Arial"/>
      <w:b/>
      <w:bCs/>
      <w:lang w:eastAsia="de-DE"/>
    </w:rPr>
  </w:style>
  <w:style w:type="paragraph" w:customStyle="1" w:styleId="Level1">
    <w:name w:val="Level 1"/>
    <w:basedOn w:val="Standard"/>
    <w:rsid w:val="00D21F13"/>
    <w:pPr>
      <w:widowControl w:val="0"/>
    </w:pPr>
    <w:rPr>
      <w:rFonts w:eastAsia="Times New Roman"/>
      <w:szCs w:val="20"/>
      <w:lang w:val="en-US"/>
    </w:rPr>
  </w:style>
  <w:style w:type="character" w:styleId="Hyperlink">
    <w:name w:val="Hyperlink"/>
    <w:rsid w:val="00D21F13"/>
    <w:rPr>
      <w:color w:val="0000FF"/>
      <w:u w:val="single"/>
    </w:rPr>
  </w:style>
  <w:style w:type="character" w:styleId="Hervorhebung">
    <w:name w:val="Emphasis"/>
    <w:qFormat/>
    <w:rsid w:val="00D21F13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2CD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2CDC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3535</Characters>
  <Application>Microsoft Office Word</Application>
  <DocSecurity>0</DocSecurity>
  <Lines>29</Lines>
  <Paragraphs>8</Paragraphs>
  <ScaleCrop>false</ScaleCrop>
  <Company>pressebüro brakel</Company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schatten</cp:lastModifiedBy>
  <cp:revision>3</cp:revision>
  <dcterms:created xsi:type="dcterms:W3CDTF">2017-05-09T05:48:00Z</dcterms:created>
  <dcterms:modified xsi:type="dcterms:W3CDTF">2017-05-09T06:00:00Z</dcterms:modified>
</cp:coreProperties>
</file>